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4C" w:rsidRPr="00F13A8F" w:rsidRDefault="000C2A4C" w:rsidP="000C2A4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3A8F">
        <w:rPr>
          <w:rFonts w:ascii="Times New Roman" w:hAnsi="Times New Roman"/>
          <w:b/>
          <w:szCs w:val="26"/>
        </w:rPr>
        <w:t>Клінічна анатомія та оперативна хірургія. – Т. 20, №1. – 2020. –  С.98-104.</w:t>
      </w:r>
    </w:p>
    <w:p w:rsidR="000C2A4C" w:rsidRPr="005362CB" w:rsidRDefault="000C2A4C" w:rsidP="000C2A4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2CB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>616</w:t>
      </w:r>
      <w:r w:rsidRPr="00536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362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007.253-018-008.9:577.112</w:t>
      </w:r>
    </w:p>
    <w:p w:rsidR="000C2A4C" w:rsidRPr="005362CB" w:rsidRDefault="000C2A4C" w:rsidP="000C2A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CB">
        <w:rPr>
          <w:rFonts w:ascii="Times New Roman" w:hAnsi="Times New Roman" w:cs="Times New Roman"/>
          <w:b/>
          <w:sz w:val="28"/>
          <w:szCs w:val="28"/>
        </w:rPr>
        <w:t>ГІСТОЛОГІЧНИЙ ТА ІМУНОГІСТОХІ</w:t>
      </w:r>
      <w:r>
        <w:rPr>
          <w:rFonts w:ascii="Times New Roman" w:hAnsi="Times New Roman" w:cs="Times New Roman"/>
          <w:b/>
          <w:sz w:val="28"/>
          <w:szCs w:val="28"/>
        </w:rPr>
        <w:t>МІ</w:t>
      </w:r>
      <w:r w:rsidRPr="005362CB">
        <w:rPr>
          <w:rFonts w:ascii="Times New Roman" w:hAnsi="Times New Roman" w:cs="Times New Roman"/>
          <w:b/>
          <w:sz w:val="28"/>
          <w:szCs w:val="28"/>
        </w:rPr>
        <w:t>ЧНИЙ АНАЛІЗ ЗМІН СПОЛУЧНОЇ ТКАНИНИ У ХВОРИХ ІЗ ЗОВНІШНІМИ КИШКОВИМИ НОРИЦЯМИ</w:t>
      </w:r>
      <w:bookmarkStart w:id="0" w:name="_GoBack"/>
      <w:bookmarkEnd w:id="0"/>
    </w:p>
    <w:p w:rsidR="000C2A4C" w:rsidRPr="00652C5F" w:rsidRDefault="000C2A4C" w:rsidP="000C2A4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5362CB">
        <w:rPr>
          <w:rFonts w:ascii="Times New Roman" w:hAnsi="Times New Roman" w:cs="Times New Roman"/>
          <w:sz w:val="28"/>
          <w:szCs w:val="28"/>
        </w:rPr>
        <w:t>Войтів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 xml:space="preserve"> Я.Ю.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36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2CB">
        <w:rPr>
          <w:rFonts w:ascii="Times New Roman" w:hAnsi="Times New Roman" w:cs="Times New Roman"/>
          <w:sz w:val="28"/>
          <w:szCs w:val="28"/>
        </w:rPr>
        <w:t>Усенко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36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2CB"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C2A4C" w:rsidRPr="005362CB" w:rsidRDefault="000C2A4C" w:rsidP="000C2A4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2CB">
        <w:rPr>
          <w:rFonts w:ascii="Times New Roman" w:hAnsi="Times New Roman" w:cs="Times New Roman"/>
          <w:i/>
          <w:sz w:val="28"/>
          <w:szCs w:val="28"/>
        </w:rPr>
        <w:t xml:space="preserve">Кафедра хірургії та </w:t>
      </w:r>
      <w:proofErr w:type="spellStart"/>
      <w:r w:rsidRPr="005362CB">
        <w:rPr>
          <w:rFonts w:ascii="Times New Roman" w:hAnsi="Times New Roman" w:cs="Times New Roman"/>
          <w:i/>
          <w:sz w:val="28"/>
          <w:szCs w:val="28"/>
        </w:rPr>
        <w:t>трансплантології</w:t>
      </w:r>
      <w:proofErr w:type="spellEnd"/>
      <w:r w:rsidRPr="005362CB">
        <w:rPr>
          <w:rFonts w:ascii="Times New Roman" w:hAnsi="Times New Roman" w:cs="Times New Roman"/>
          <w:i/>
          <w:sz w:val="28"/>
          <w:szCs w:val="28"/>
        </w:rPr>
        <w:t xml:space="preserve"> (зав. – проф. О.Ю. </w:t>
      </w:r>
      <w:proofErr w:type="spellStart"/>
      <w:r w:rsidRPr="005362CB">
        <w:rPr>
          <w:rFonts w:ascii="Times New Roman" w:hAnsi="Times New Roman" w:cs="Times New Roman"/>
          <w:i/>
          <w:sz w:val="28"/>
          <w:szCs w:val="28"/>
        </w:rPr>
        <w:t>Усенко</w:t>
      </w:r>
      <w:proofErr w:type="spellEnd"/>
      <w:r w:rsidRPr="005362CB">
        <w:rPr>
          <w:rFonts w:ascii="Times New Roman" w:hAnsi="Times New Roman" w:cs="Times New Roman"/>
          <w:i/>
          <w:sz w:val="28"/>
          <w:szCs w:val="28"/>
        </w:rPr>
        <w:t xml:space="preserve">) Національної медичної академії післядипломної освіти імені П.Л. </w:t>
      </w:r>
      <w:proofErr w:type="spellStart"/>
      <w:r w:rsidRPr="005362CB">
        <w:rPr>
          <w:rFonts w:ascii="Times New Roman" w:hAnsi="Times New Roman" w:cs="Times New Roman"/>
          <w:i/>
          <w:sz w:val="28"/>
          <w:szCs w:val="28"/>
        </w:rPr>
        <w:t>Шупика</w:t>
      </w:r>
      <w:proofErr w:type="spellEnd"/>
      <w:r w:rsidRPr="005362CB">
        <w:rPr>
          <w:rFonts w:ascii="Times New Roman" w:hAnsi="Times New Roman" w:cs="Times New Roman"/>
          <w:i/>
          <w:sz w:val="28"/>
          <w:szCs w:val="28"/>
        </w:rPr>
        <w:t>, м. Київ</w:t>
      </w:r>
    </w:p>
    <w:p w:rsidR="000C2A4C" w:rsidRPr="005362CB" w:rsidRDefault="000C2A4C" w:rsidP="000C2A4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2CB">
        <w:rPr>
          <w:rFonts w:ascii="Times New Roman" w:hAnsi="Times New Roman" w:cs="Times New Roman"/>
          <w:i/>
          <w:sz w:val="28"/>
          <w:szCs w:val="28"/>
        </w:rPr>
        <w:t xml:space="preserve">Кафедра патологічної та топографічної анатомії (зав. – проф. О.О. </w:t>
      </w:r>
      <w:proofErr w:type="spellStart"/>
      <w:r w:rsidRPr="005362CB">
        <w:rPr>
          <w:rFonts w:ascii="Times New Roman" w:hAnsi="Times New Roman" w:cs="Times New Roman"/>
          <w:i/>
          <w:sz w:val="28"/>
          <w:szCs w:val="28"/>
        </w:rPr>
        <w:t>Дядик</w:t>
      </w:r>
      <w:proofErr w:type="spellEnd"/>
      <w:r w:rsidRPr="005362CB">
        <w:rPr>
          <w:rFonts w:ascii="Times New Roman" w:hAnsi="Times New Roman" w:cs="Times New Roman"/>
          <w:i/>
          <w:sz w:val="28"/>
          <w:szCs w:val="28"/>
        </w:rPr>
        <w:t xml:space="preserve">) Національної медичної академії післядипломної освіти імені П.Л. </w:t>
      </w:r>
      <w:proofErr w:type="spellStart"/>
      <w:r w:rsidRPr="005362CB">
        <w:rPr>
          <w:rFonts w:ascii="Times New Roman" w:hAnsi="Times New Roman" w:cs="Times New Roman"/>
          <w:i/>
          <w:sz w:val="28"/>
          <w:szCs w:val="28"/>
        </w:rPr>
        <w:t>Шупика</w:t>
      </w:r>
      <w:proofErr w:type="spellEnd"/>
      <w:r w:rsidRPr="005362CB">
        <w:rPr>
          <w:rFonts w:ascii="Times New Roman" w:hAnsi="Times New Roman" w:cs="Times New Roman"/>
          <w:i/>
          <w:sz w:val="28"/>
          <w:szCs w:val="28"/>
        </w:rPr>
        <w:t>, м. Київ</w:t>
      </w:r>
    </w:p>
    <w:p w:rsidR="000C2A4C" w:rsidRPr="005362CB" w:rsidRDefault="000C2A4C" w:rsidP="000C2A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2CB">
        <w:rPr>
          <w:rFonts w:ascii="Times New Roman" w:hAnsi="Times New Roman" w:cs="Times New Roman"/>
          <w:b/>
          <w:sz w:val="28"/>
          <w:szCs w:val="28"/>
        </w:rPr>
        <w:t>Резюме.</w:t>
      </w:r>
      <w:r w:rsidRPr="005362CB">
        <w:rPr>
          <w:rFonts w:ascii="Times New Roman" w:hAnsi="Times New Roman" w:cs="Times New Roman"/>
          <w:sz w:val="28"/>
          <w:szCs w:val="28"/>
        </w:rPr>
        <w:t xml:space="preserve"> Обстежено  43 хворих з зовнішніми </w:t>
      </w:r>
      <w:proofErr w:type="spellStart"/>
      <w:r w:rsidRPr="005362CB">
        <w:rPr>
          <w:rFonts w:ascii="Times New Roman" w:hAnsi="Times New Roman" w:cs="Times New Roman"/>
          <w:sz w:val="28"/>
          <w:szCs w:val="28"/>
        </w:rPr>
        <w:t>тонко-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2CB">
        <w:rPr>
          <w:rFonts w:ascii="Times New Roman" w:hAnsi="Times New Roman" w:cs="Times New Roman"/>
          <w:sz w:val="28"/>
          <w:szCs w:val="28"/>
        </w:rPr>
        <w:t>товстокишковими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 xml:space="preserve"> норицями та патологією сполучної тканини, які лікувались у ДУ «НІХТ ім. О.О. </w:t>
      </w:r>
      <w:proofErr w:type="spellStart"/>
      <w:r w:rsidRPr="005362CB">
        <w:rPr>
          <w:rFonts w:ascii="Times New Roman" w:hAnsi="Times New Roman" w:cs="Times New Roman"/>
          <w:sz w:val="28"/>
          <w:szCs w:val="28"/>
        </w:rPr>
        <w:t>Шалімова</w:t>
      </w:r>
      <w:proofErr w:type="spellEnd"/>
      <w:r w:rsidRPr="005362CB">
        <w:rPr>
          <w:rFonts w:ascii="Times New Roman" w:hAnsi="Times New Roman" w:cs="Times New Roman"/>
          <w:sz w:val="28"/>
          <w:szCs w:val="28"/>
        </w:rPr>
        <w:t>» впродовж 2017-2020 рр.</w:t>
      </w:r>
    </w:p>
    <w:p w:rsidR="000C2A4C" w:rsidRPr="00652C5F" w:rsidRDefault="000C2A4C" w:rsidP="000C2A4C">
      <w:pPr>
        <w:spacing w:line="360" w:lineRule="auto"/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 w:rsidRPr="005362CB">
        <w:rPr>
          <w:rFonts w:eastAsia="Calibri"/>
          <w:sz w:val="28"/>
          <w:szCs w:val="22"/>
          <w:lang w:val="uk-UA" w:eastAsia="en-US"/>
        </w:rPr>
        <w:t xml:space="preserve">При комплексному дослідженні </w:t>
      </w:r>
      <w:r w:rsidRPr="005362CB">
        <w:rPr>
          <w:sz w:val="28"/>
          <w:lang w:val="uk-UA"/>
        </w:rPr>
        <w:t>фрагментів тканин тонкої та товстої кишок в</w:t>
      </w:r>
      <w:r w:rsidRPr="005362CB">
        <w:rPr>
          <w:rFonts w:eastAsia="Calibri"/>
          <w:sz w:val="28"/>
          <w:szCs w:val="22"/>
          <w:lang w:val="uk-UA" w:eastAsia="en-US"/>
        </w:rPr>
        <w:t xml:space="preserve">иявлено схожі морфологічні </w:t>
      </w:r>
      <w:r>
        <w:rPr>
          <w:rFonts w:eastAsia="Calibri"/>
          <w:sz w:val="28"/>
          <w:szCs w:val="22"/>
          <w:lang w:val="uk-UA" w:eastAsia="en-US"/>
        </w:rPr>
        <w:t xml:space="preserve">зміни </w:t>
      </w:r>
      <w:r w:rsidRPr="005362CB">
        <w:rPr>
          <w:rFonts w:eastAsia="Calibri"/>
          <w:sz w:val="28"/>
          <w:szCs w:val="22"/>
          <w:lang w:val="uk-UA" w:eastAsia="en-US"/>
        </w:rPr>
        <w:t xml:space="preserve"> у групах з фенотипічними ознаками недиференційованої </w:t>
      </w:r>
      <w:proofErr w:type="spellStart"/>
      <w:r w:rsidRPr="005362CB">
        <w:rPr>
          <w:rFonts w:eastAsia="Calibri"/>
          <w:sz w:val="28"/>
          <w:szCs w:val="22"/>
          <w:lang w:val="uk-UA" w:eastAsia="en-US"/>
        </w:rPr>
        <w:t>дисплазії</w:t>
      </w:r>
      <w:proofErr w:type="spellEnd"/>
      <w:r w:rsidRPr="005362CB">
        <w:rPr>
          <w:rFonts w:eastAsia="Calibri"/>
          <w:sz w:val="28"/>
          <w:szCs w:val="22"/>
          <w:lang w:val="uk-UA" w:eastAsia="en-US"/>
        </w:rPr>
        <w:t xml:space="preserve"> сполучної тканини та з зовнішніми кишковими норицями.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652C5F">
        <w:rPr>
          <w:sz w:val="28"/>
          <w:lang w:val="uk-UA"/>
        </w:rPr>
        <w:t xml:space="preserve">При </w:t>
      </w:r>
      <w:proofErr w:type="spellStart"/>
      <w:r w:rsidRPr="00652C5F">
        <w:rPr>
          <w:sz w:val="28"/>
          <w:lang w:val="uk-UA"/>
        </w:rPr>
        <w:t>імуногістохімічному</w:t>
      </w:r>
      <w:proofErr w:type="spellEnd"/>
      <w:r w:rsidRPr="00652C5F">
        <w:rPr>
          <w:sz w:val="28"/>
          <w:lang w:val="uk-UA"/>
        </w:rPr>
        <w:t xml:space="preserve"> дослідженні тканин з </w:t>
      </w:r>
      <w:proofErr w:type="spellStart"/>
      <w:r w:rsidRPr="00652C5F">
        <w:rPr>
          <w:sz w:val="28"/>
          <w:szCs w:val="28"/>
          <w:lang w:val="uk-UA"/>
        </w:rPr>
        <w:t>моноклональними</w:t>
      </w:r>
      <w:proofErr w:type="spellEnd"/>
      <w:r w:rsidRPr="00652C5F">
        <w:rPr>
          <w:sz w:val="28"/>
          <w:szCs w:val="28"/>
          <w:lang w:val="uk-UA"/>
        </w:rPr>
        <w:t xml:space="preserve"> антитілами </w:t>
      </w:r>
      <w:r w:rsidRPr="00652C5F">
        <w:rPr>
          <w:sz w:val="28"/>
          <w:lang w:val="uk-UA"/>
        </w:rPr>
        <w:t xml:space="preserve">до </w:t>
      </w:r>
      <w:r w:rsidRPr="005362CB">
        <w:rPr>
          <w:sz w:val="28"/>
        </w:rPr>
        <w:t>α</w:t>
      </w:r>
      <w:r w:rsidRPr="00652C5F">
        <w:rPr>
          <w:sz w:val="28"/>
          <w:lang w:val="uk-UA"/>
        </w:rPr>
        <w:t>-</w:t>
      </w:r>
      <w:r w:rsidRPr="005362CB">
        <w:rPr>
          <w:sz w:val="28"/>
        </w:rPr>
        <w:t>SMA</w:t>
      </w:r>
      <w:r w:rsidRPr="00652C5F">
        <w:rPr>
          <w:sz w:val="28"/>
          <w:lang w:val="uk-UA"/>
        </w:rPr>
        <w:t xml:space="preserve"> в обох групах </w:t>
      </w:r>
      <w:r>
        <w:rPr>
          <w:sz w:val="28"/>
          <w:lang w:val="uk-UA"/>
        </w:rPr>
        <w:t>виявлено нерівномірну, вогнищеву</w:t>
      </w:r>
      <w:r w:rsidRPr="00652C5F">
        <w:rPr>
          <w:sz w:val="28"/>
          <w:lang w:val="uk-UA"/>
        </w:rPr>
        <w:t xml:space="preserve">  експресію в клітинах </w:t>
      </w:r>
      <w:proofErr w:type="spellStart"/>
      <w:r w:rsidRPr="00652C5F">
        <w:rPr>
          <w:sz w:val="28"/>
          <w:lang w:val="uk-UA"/>
        </w:rPr>
        <w:t>гладком’язового</w:t>
      </w:r>
      <w:proofErr w:type="spellEnd"/>
      <w:r w:rsidRPr="00652C5F">
        <w:rPr>
          <w:sz w:val="28"/>
          <w:lang w:val="uk-UA"/>
        </w:rPr>
        <w:t xml:space="preserve"> диференціювання та </w:t>
      </w:r>
      <w:r>
        <w:rPr>
          <w:sz w:val="28"/>
          <w:lang w:val="uk-UA"/>
        </w:rPr>
        <w:t xml:space="preserve">у </w:t>
      </w:r>
      <w:r w:rsidRPr="00652C5F">
        <w:rPr>
          <w:sz w:val="28"/>
          <w:lang w:val="uk-UA"/>
        </w:rPr>
        <w:t xml:space="preserve">фібробластах; з </w:t>
      </w:r>
      <w:proofErr w:type="spellStart"/>
      <w:r w:rsidRPr="00652C5F">
        <w:rPr>
          <w:sz w:val="28"/>
          <w:szCs w:val="28"/>
          <w:lang w:val="uk-UA"/>
        </w:rPr>
        <w:t>моноклональними</w:t>
      </w:r>
      <w:proofErr w:type="spellEnd"/>
      <w:r w:rsidRPr="00652C5F">
        <w:rPr>
          <w:sz w:val="28"/>
          <w:szCs w:val="28"/>
          <w:lang w:val="uk-UA"/>
        </w:rPr>
        <w:t xml:space="preserve"> антитілами </w:t>
      </w:r>
      <w:r w:rsidRPr="00652C5F">
        <w:rPr>
          <w:sz w:val="28"/>
          <w:lang w:val="uk-UA"/>
        </w:rPr>
        <w:t xml:space="preserve">до </w:t>
      </w:r>
      <w:proofErr w:type="spellStart"/>
      <w:r w:rsidRPr="005362CB">
        <w:rPr>
          <w:sz w:val="28"/>
        </w:rPr>
        <w:t>Collagen</w:t>
      </w:r>
      <w:proofErr w:type="spellEnd"/>
      <w:r w:rsidRPr="00652C5F">
        <w:rPr>
          <w:sz w:val="28"/>
          <w:lang w:val="uk-UA"/>
        </w:rPr>
        <w:t xml:space="preserve"> </w:t>
      </w:r>
      <w:r w:rsidRPr="005362CB">
        <w:rPr>
          <w:sz w:val="28"/>
        </w:rPr>
        <w:t>IV</w:t>
      </w:r>
      <w:r w:rsidRPr="00652C5F">
        <w:rPr>
          <w:sz w:val="28"/>
          <w:lang w:val="uk-UA"/>
        </w:rPr>
        <w:t xml:space="preserve"> відмічається помірна позитивна експресія </w:t>
      </w:r>
      <w:r w:rsidRPr="00652C5F">
        <w:rPr>
          <w:sz w:val="28"/>
          <w:szCs w:val="28"/>
          <w:lang w:val="uk-UA"/>
        </w:rPr>
        <w:t xml:space="preserve">в базальній мембрані судин, в </w:t>
      </w:r>
      <w:proofErr w:type="spellStart"/>
      <w:r w:rsidRPr="00652C5F">
        <w:rPr>
          <w:sz w:val="28"/>
          <w:szCs w:val="28"/>
          <w:lang w:val="uk-UA"/>
        </w:rPr>
        <w:t>гладком’язових</w:t>
      </w:r>
      <w:proofErr w:type="spellEnd"/>
      <w:r w:rsidRPr="00652C5F">
        <w:rPr>
          <w:sz w:val="28"/>
          <w:szCs w:val="28"/>
          <w:lang w:val="uk-UA"/>
        </w:rPr>
        <w:t xml:space="preserve"> клітинах м’язового шару стінки судин, в ділянках сполучної тканини, що є ознаками патологічного </w:t>
      </w:r>
      <w:proofErr w:type="spellStart"/>
      <w:r w:rsidRPr="00652C5F">
        <w:rPr>
          <w:sz w:val="28"/>
          <w:szCs w:val="28"/>
          <w:lang w:val="uk-UA"/>
        </w:rPr>
        <w:t>ремоделювання</w:t>
      </w:r>
      <w:proofErr w:type="spellEnd"/>
      <w:r w:rsidRPr="00652C5F">
        <w:rPr>
          <w:sz w:val="28"/>
          <w:szCs w:val="28"/>
          <w:lang w:val="uk-UA"/>
        </w:rPr>
        <w:t xml:space="preserve"> сполучної тканини.</w:t>
      </w:r>
    </w:p>
    <w:p w:rsidR="000C2A4C" w:rsidRPr="005362CB" w:rsidRDefault="000C2A4C" w:rsidP="000C2A4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CB">
        <w:rPr>
          <w:rFonts w:ascii="Times New Roman" w:eastAsia="Times New Roman" w:hAnsi="Times New Roman" w:cs="Times New Roman"/>
          <w:b/>
          <w:sz w:val="28"/>
          <w:szCs w:val="28"/>
        </w:rPr>
        <w:t>Ключові слова:</w:t>
      </w:r>
      <w:r w:rsidRPr="005362CB">
        <w:rPr>
          <w:rFonts w:ascii="Times New Roman" w:eastAsia="Times New Roman" w:hAnsi="Times New Roman" w:cs="Times New Roman"/>
          <w:sz w:val="28"/>
          <w:szCs w:val="28"/>
        </w:rPr>
        <w:t xml:space="preserve"> недиференційована </w:t>
      </w:r>
      <w:proofErr w:type="spellStart"/>
      <w:r w:rsidRPr="005362CB">
        <w:rPr>
          <w:rFonts w:ascii="Times New Roman" w:eastAsia="Times New Roman" w:hAnsi="Times New Roman" w:cs="Times New Roman"/>
          <w:sz w:val="28"/>
          <w:szCs w:val="28"/>
        </w:rPr>
        <w:t>дисплазія</w:t>
      </w:r>
      <w:proofErr w:type="spellEnd"/>
      <w:r w:rsidRPr="005362CB">
        <w:rPr>
          <w:rFonts w:ascii="Times New Roman" w:eastAsia="Times New Roman" w:hAnsi="Times New Roman" w:cs="Times New Roman"/>
          <w:sz w:val="28"/>
          <w:szCs w:val="28"/>
        </w:rPr>
        <w:t xml:space="preserve"> сполучної тканини, </w:t>
      </w:r>
      <w:proofErr w:type="spellStart"/>
      <w:r w:rsidRPr="005362CB">
        <w:rPr>
          <w:rFonts w:ascii="Times New Roman" w:eastAsia="Times New Roman" w:hAnsi="Times New Roman" w:cs="Times New Roman"/>
          <w:sz w:val="28"/>
          <w:szCs w:val="28"/>
        </w:rPr>
        <w:t>тонко-</w:t>
      </w:r>
      <w:proofErr w:type="spellEnd"/>
      <w:r w:rsidRPr="00536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62CB">
        <w:rPr>
          <w:rFonts w:ascii="Times New Roman" w:eastAsia="Times New Roman" w:hAnsi="Times New Roman" w:cs="Times New Roman"/>
          <w:sz w:val="28"/>
          <w:szCs w:val="28"/>
        </w:rPr>
        <w:t>товстокишкові</w:t>
      </w:r>
      <w:proofErr w:type="spellEnd"/>
      <w:r w:rsidRPr="005362CB">
        <w:rPr>
          <w:rFonts w:ascii="Times New Roman" w:eastAsia="Times New Roman" w:hAnsi="Times New Roman" w:cs="Times New Roman"/>
          <w:sz w:val="28"/>
          <w:szCs w:val="28"/>
        </w:rPr>
        <w:t xml:space="preserve"> нориці, гістологічні, гістохімічні маркери.</w:t>
      </w:r>
    </w:p>
    <w:p w:rsidR="000C2A4C" w:rsidRPr="005362CB" w:rsidRDefault="000C2A4C" w:rsidP="000C2A4C">
      <w:pPr>
        <w:pStyle w:val="a3"/>
        <w:spacing w:line="360" w:lineRule="auto"/>
        <w:ind w:firstLine="708"/>
        <w:jc w:val="both"/>
        <w:rPr>
          <w:rFonts w:ascii="Times New Roman" w:eastAsia="CIDFont+F6" w:hAnsi="Times New Roman" w:cs="Times New Roman"/>
          <w:b/>
          <w:sz w:val="28"/>
          <w:szCs w:val="28"/>
        </w:rPr>
      </w:pPr>
    </w:p>
    <w:p w:rsidR="00DF3556" w:rsidRPr="000C2A4C" w:rsidRDefault="000C2A4C" w:rsidP="000C2A4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EG"/>
        </w:rPr>
      </w:pPr>
      <w:r w:rsidRPr="005362CB">
        <w:rPr>
          <w:rFonts w:ascii="Times New Roman" w:eastAsia="CIDFont+F6" w:hAnsi="Times New Roman" w:cs="Times New Roman"/>
          <w:b/>
          <w:sz w:val="28"/>
          <w:szCs w:val="28"/>
        </w:rPr>
        <w:t>Вступ.</w:t>
      </w:r>
      <w:r w:rsidRPr="005362CB">
        <w:rPr>
          <w:rFonts w:ascii="Times New Roman" w:eastAsia="CIDFont+F6" w:hAnsi="Times New Roman" w:cs="Times New Roman"/>
          <w:sz w:val="28"/>
          <w:szCs w:val="28"/>
        </w:rPr>
        <w:t xml:space="preserve"> </w:t>
      </w:r>
      <w:r w:rsidRPr="005362CB">
        <w:rPr>
          <w:rFonts w:ascii="Times New Roman" w:hAnsi="Times New Roman" w:cs="Times New Roman"/>
          <w:sz w:val="28"/>
          <w:szCs w:val="28"/>
          <w:lang w:eastAsia="ru-RU"/>
        </w:rPr>
        <w:t>Зовнішні кишкові нориці є важким ускладненням в абдомінальній хірургії, яке становить реальну загрозу для життя пацієнта.</w:t>
      </w:r>
      <w:r w:rsidRPr="005362CB">
        <w:rPr>
          <w:rFonts w:ascii="Times New Roman" w:hAnsi="Times New Roman" w:cs="Times New Roman"/>
          <w:shd w:val="clear" w:color="auto" w:fill="FFFFFF"/>
        </w:rPr>
        <w:t xml:space="preserve"> </w:t>
      </w:r>
      <w:r w:rsidRPr="00536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цього часу у хірургічній спільноті немає єдиної точки зору на причини розвитку кишкових  нориць, лікувальної тактики при розвитку цих ускладнень.</w:t>
      </w:r>
      <w:r w:rsidRPr="005362CB">
        <w:rPr>
          <w:rFonts w:ascii="Times New Roman" w:eastAsia="Times New Roman" w:hAnsi="Times New Roman" w:cs="Times New Roman"/>
          <w:sz w:val="28"/>
          <w:szCs w:val="28"/>
          <w:lang w:eastAsia="ru-RU" w:bidi="ar-EG"/>
        </w:rPr>
        <w:t xml:space="preserve"> </w:t>
      </w:r>
    </w:p>
    <w:sectPr w:rsidR="00DF3556" w:rsidRPr="000C2A4C" w:rsidSect="000C2A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C2A4C"/>
    <w:rsid w:val="000C2A4C"/>
    <w:rsid w:val="009E5CBE"/>
    <w:rsid w:val="00AC53B2"/>
    <w:rsid w:val="00D970F4"/>
    <w:rsid w:val="00D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4C"/>
    <w:pPr>
      <w:spacing w:after="0" w:line="240" w:lineRule="auto"/>
    </w:pPr>
    <w:rPr>
      <w:rFonts w:eastAsiaTheme="minorEastAsia"/>
      <w:lang w:val="uk-UA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2022-01-04T16:40:00Z</dcterms:created>
  <dcterms:modified xsi:type="dcterms:W3CDTF">2022-01-04T16:41:00Z</dcterms:modified>
</cp:coreProperties>
</file>