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67" w:rsidRPr="00F11FCE" w:rsidRDefault="003F3367" w:rsidP="00425462">
      <w:pPr>
        <w:jc w:val="center"/>
        <w:rPr>
          <w:rFonts w:ascii="Arial" w:hAnsi="Arial" w:cs="Arial"/>
          <w:b/>
          <w:sz w:val="32"/>
          <w:szCs w:val="32"/>
          <w:lang w:val="en-US"/>
        </w:rPr>
      </w:pPr>
      <w:r w:rsidRPr="00F11FCE">
        <w:rPr>
          <w:rFonts w:ascii="Arial" w:hAnsi="Arial" w:cs="Arial"/>
          <w:b/>
          <w:sz w:val="32"/>
          <w:szCs w:val="32"/>
          <w:lang w:val="en-US"/>
        </w:rPr>
        <w:t>Formalized model of events of triggers' initiators of intracellular processes</w:t>
      </w:r>
    </w:p>
    <w:p w:rsidR="00010405" w:rsidRPr="00F11FCE" w:rsidRDefault="00010405" w:rsidP="00425462">
      <w:pPr>
        <w:jc w:val="center"/>
        <w:rPr>
          <w:rFonts w:ascii="Arial" w:hAnsi="Arial" w:cs="Arial"/>
          <w:sz w:val="24"/>
          <w:szCs w:val="24"/>
          <w:lang w:val="en-US"/>
        </w:rPr>
      </w:pPr>
      <w:proofErr w:type="spellStart"/>
      <w:proofErr w:type="gramStart"/>
      <w:r w:rsidRPr="00133925">
        <w:rPr>
          <w:rFonts w:ascii="Arial" w:hAnsi="Arial" w:cs="Arial"/>
          <w:sz w:val="24"/>
          <w:szCs w:val="24"/>
          <w:u w:val="single"/>
          <w:lang w:val="en-US"/>
        </w:rPr>
        <w:t>Mintser</w:t>
      </w:r>
      <w:proofErr w:type="spellEnd"/>
      <w:r w:rsidRPr="00133925">
        <w:rPr>
          <w:rFonts w:ascii="Arial" w:hAnsi="Arial" w:cs="Arial"/>
          <w:sz w:val="24"/>
          <w:szCs w:val="24"/>
          <w:u w:val="single"/>
          <w:lang w:val="en-US"/>
        </w:rPr>
        <w:t xml:space="preserve"> O.</w:t>
      </w:r>
      <w:r w:rsidRPr="00F11FCE">
        <w:rPr>
          <w:rFonts w:ascii="Arial" w:hAnsi="Arial" w:cs="Arial"/>
          <w:sz w:val="24"/>
          <w:szCs w:val="24"/>
          <w:lang w:val="en-US"/>
        </w:rPr>
        <w:t xml:space="preserve">, </w:t>
      </w:r>
      <w:proofErr w:type="spellStart"/>
      <w:r w:rsidRPr="00F11FCE">
        <w:rPr>
          <w:rFonts w:ascii="Arial" w:hAnsi="Arial" w:cs="Arial"/>
          <w:sz w:val="24"/>
          <w:szCs w:val="24"/>
          <w:lang w:val="en-US"/>
        </w:rPr>
        <w:t>Vatlitsov</w:t>
      </w:r>
      <w:proofErr w:type="spellEnd"/>
      <w:r w:rsidRPr="00F11FCE">
        <w:rPr>
          <w:rFonts w:ascii="Arial" w:hAnsi="Arial" w:cs="Arial"/>
          <w:sz w:val="24"/>
          <w:szCs w:val="24"/>
          <w:lang w:val="en-US"/>
        </w:rPr>
        <w:t xml:space="preserve"> D.</w:t>
      </w:r>
      <w:proofErr w:type="gramEnd"/>
    </w:p>
    <w:p w:rsidR="00010405" w:rsidRPr="00F11FCE" w:rsidRDefault="00F11FCE" w:rsidP="00425462">
      <w:pPr>
        <w:jc w:val="center"/>
        <w:rPr>
          <w:rFonts w:ascii="Arial" w:hAnsi="Arial" w:cs="Arial"/>
          <w:sz w:val="20"/>
          <w:szCs w:val="20"/>
          <w:lang w:val="en-US"/>
        </w:rPr>
      </w:pPr>
      <w:r w:rsidRPr="00F11FCE">
        <w:rPr>
          <w:rFonts w:ascii="Arial" w:hAnsi="Arial" w:cs="Arial"/>
          <w:sz w:val="20"/>
          <w:szCs w:val="20"/>
          <w:lang w:val="en-US"/>
        </w:rPr>
        <w:t xml:space="preserve">Department of medical informatics of </w:t>
      </w:r>
      <w:r w:rsidR="00010405" w:rsidRPr="00F11FCE">
        <w:rPr>
          <w:rFonts w:ascii="Arial" w:hAnsi="Arial" w:cs="Arial"/>
          <w:sz w:val="20"/>
          <w:szCs w:val="20"/>
          <w:lang w:val="en-US"/>
        </w:rPr>
        <w:t xml:space="preserve">P.L. </w:t>
      </w:r>
      <w:proofErr w:type="spellStart"/>
      <w:r w:rsidR="00010405" w:rsidRPr="00F11FCE">
        <w:rPr>
          <w:rFonts w:ascii="Arial" w:hAnsi="Arial" w:cs="Arial"/>
          <w:sz w:val="20"/>
          <w:szCs w:val="20"/>
          <w:lang w:val="en-US"/>
        </w:rPr>
        <w:t>Shupyk</w:t>
      </w:r>
      <w:proofErr w:type="spellEnd"/>
      <w:r w:rsidR="00010405" w:rsidRPr="00F11FCE">
        <w:rPr>
          <w:rFonts w:ascii="Arial" w:hAnsi="Arial" w:cs="Arial"/>
          <w:sz w:val="20"/>
          <w:szCs w:val="20"/>
          <w:lang w:val="en-US"/>
        </w:rPr>
        <w:t xml:space="preserve"> National Medical Academy of Postgraduate Education, Ukraine</w:t>
      </w:r>
      <w:r w:rsidRPr="00F11FCE">
        <w:rPr>
          <w:rFonts w:ascii="Arial" w:hAnsi="Arial" w:cs="Arial"/>
          <w:sz w:val="20"/>
          <w:szCs w:val="20"/>
          <w:lang w:val="en-US"/>
        </w:rPr>
        <w:t xml:space="preserve"> </w:t>
      </w:r>
    </w:p>
    <w:p w:rsidR="00010405" w:rsidRPr="00F11FCE" w:rsidRDefault="00F11FCE">
      <w:pPr>
        <w:rPr>
          <w:rFonts w:ascii="Arial" w:hAnsi="Arial" w:cs="Arial"/>
          <w:sz w:val="24"/>
          <w:szCs w:val="24"/>
          <w:lang w:val="en-US"/>
        </w:rPr>
      </w:pPr>
      <w:r w:rsidRPr="00F11FCE">
        <w:rPr>
          <w:rFonts w:ascii="Arial" w:hAnsi="Arial" w:cs="Arial"/>
          <w:b/>
          <w:sz w:val="24"/>
          <w:szCs w:val="24"/>
          <w:lang w:val="en-US"/>
        </w:rPr>
        <w:t xml:space="preserve">Background: </w:t>
      </w:r>
      <w:r w:rsidRPr="00F11FCE">
        <w:rPr>
          <w:rFonts w:ascii="Arial" w:hAnsi="Arial" w:cs="Arial"/>
          <w:sz w:val="24"/>
          <w:szCs w:val="24"/>
          <w:lang w:val="en-US"/>
        </w:rPr>
        <w:t>The u</w:t>
      </w:r>
      <w:r w:rsidR="00010405" w:rsidRPr="00F11FCE">
        <w:rPr>
          <w:rFonts w:ascii="Arial" w:hAnsi="Arial" w:cs="Arial"/>
          <w:sz w:val="24"/>
          <w:szCs w:val="24"/>
          <w:lang w:val="en-US"/>
        </w:rPr>
        <w:t xml:space="preserve">sage of systems </w:t>
      </w:r>
      <w:r w:rsidR="00CE1435" w:rsidRPr="00F11FCE">
        <w:rPr>
          <w:rFonts w:ascii="Arial" w:hAnsi="Arial" w:cs="Arial"/>
          <w:sz w:val="24"/>
          <w:szCs w:val="24"/>
          <w:lang w:val="en-US"/>
        </w:rPr>
        <w:t>biology</w:t>
      </w:r>
      <w:r w:rsidRPr="00F11FCE">
        <w:rPr>
          <w:rFonts w:ascii="Arial" w:hAnsi="Arial" w:cs="Arial"/>
          <w:sz w:val="24"/>
          <w:szCs w:val="24"/>
          <w:lang w:val="en-US"/>
        </w:rPr>
        <w:t>’s tools</w:t>
      </w:r>
      <w:r w:rsidR="00010405" w:rsidRPr="00F11FCE">
        <w:rPr>
          <w:rFonts w:ascii="Arial" w:hAnsi="Arial" w:cs="Arial"/>
          <w:sz w:val="24"/>
          <w:szCs w:val="24"/>
          <w:lang w:val="en-US"/>
        </w:rPr>
        <w:t xml:space="preserve"> makes it possible to understand the diversity and complexity of the interaction processes of each link, which is a condition for the existence of a healthy living system. </w:t>
      </w:r>
      <w:r w:rsidR="00CE1435" w:rsidRPr="00F11FCE">
        <w:rPr>
          <w:rFonts w:ascii="Arial" w:hAnsi="Arial" w:cs="Arial"/>
          <w:sz w:val="24"/>
          <w:szCs w:val="24"/>
          <w:lang w:val="en-US"/>
        </w:rPr>
        <w:t>T</w:t>
      </w:r>
      <w:r w:rsidR="00010405" w:rsidRPr="00F11FCE">
        <w:rPr>
          <w:rFonts w:ascii="Arial" w:hAnsi="Arial" w:cs="Arial"/>
          <w:sz w:val="24"/>
          <w:szCs w:val="24"/>
          <w:lang w:val="en-US"/>
        </w:rPr>
        <w:t>he crucially important fact is the presence of initiators of all processes in the cell.</w:t>
      </w:r>
    </w:p>
    <w:p w:rsidR="00CE1435" w:rsidRPr="00F11FCE" w:rsidRDefault="0035665A">
      <w:pPr>
        <w:rPr>
          <w:rFonts w:ascii="Arial" w:hAnsi="Arial" w:cs="Arial"/>
          <w:sz w:val="24"/>
          <w:szCs w:val="24"/>
          <w:lang w:val="en-US"/>
        </w:rPr>
      </w:pPr>
      <w:r w:rsidRPr="00F11FCE">
        <w:rPr>
          <w:rFonts w:ascii="Arial" w:hAnsi="Arial" w:cs="Arial"/>
          <w:sz w:val="24"/>
          <w:szCs w:val="24"/>
          <w:lang w:val="en-US"/>
        </w:rPr>
        <w:t xml:space="preserve">The aim of this study was to create theoretical postulates for systematizing of events as conditions for initiation of triggers of programmed cell death. Note that the problem of fragmentation of </w:t>
      </w:r>
      <w:r w:rsidR="004846C5" w:rsidRPr="00F11FCE">
        <w:rPr>
          <w:rFonts w:ascii="Arial" w:hAnsi="Arial" w:cs="Arial"/>
          <w:sz w:val="24"/>
          <w:szCs w:val="24"/>
          <w:lang w:val="en-US"/>
        </w:rPr>
        <w:t>researches</w:t>
      </w:r>
      <w:r w:rsidRPr="00F11FCE">
        <w:rPr>
          <w:rFonts w:ascii="Arial" w:hAnsi="Arial" w:cs="Arial"/>
          <w:sz w:val="24"/>
          <w:szCs w:val="24"/>
          <w:lang w:val="en-US"/>
        </w:rPr>
        <w:t xml:space="preserve"> in this area caused by the extremely large volumes of data.</w:t>
      </w:r>
    </w:p>
    <w:p w:rsidR="00CE1435" w:rsidRPr="00F11FCE" w:rsidRDefault="00F11FCE" w:rsidP="00CE1435">
      <w:pPr>
        <w:rPr>
          <w:rFonts w:ascii="Arial" w:hAnsi="Arial" w:cs="Arial"/>
          <w:sz w:val="24"/>
          <w:szCs w:val="24"/>
          <w:lang w:val="en-US"/>
        </w:rPr>
      </w:pPr>
      <w:r w:rsidRPr="00F11FCE">
        <w:rPr>
          <w:rFonts w:ascii="Arial" w:hAnsi="Arial" w:cs="Arial"/>
          <w:b/>
          <w:sz w:val="24"/>
          <w:szCs w:val="24"/>
          <w:lang w:val="en-US"/>
        </w:rPr>
        <w:t xml:space="preserve">Methods: </w:t>
      </w:r>
      <w:r w:rsidR="00425462" w:rsidRPr="00F11FCE">
        <w:rPr>
          <w:rFonts w:ascii="Arial" w:hAnsi="Arial" w:cs="Arial"/>
          <w:sz w:val="24"/>
          <w:szCs w:val="24"/>
          <w:lang w:val="en-US"/>
        </w:rPr>
        <w:t>W</w:t>
      </w:r>
      <w:r w:rsidR="00CE1435" w:rsidRPr="00F11FCE">
        <w:rPr>
          <w:rFonts w:ascii="Arial" w:hAnsi="Arial" w:cs="Arial"/>
          <w:sz w:val="24"/>
          <w:szCs w:val="24"/>
          <w:lang w:val="en-US"/>
        </w:rPr>
        <w:t xml:space="preserve">ere used a content analysis and collocate analysis </w:t>
      </w:r>
      <w:r w:rsidR="00425462" w:rsidRPr="00F11FCE">
        <w:rPr>
          <w:rFonts w:ascii="Arial" w:hAnsi="Arial" w:cs="Arial"/>
          <w:sz w:val="24"/>
          <w:szCs w:val="24"/>
          <w:lang w:val="en-US"/>
        </w:rPr>
        <w:t>also were used</w:t>
      </w:r>
      <w:r w:rsidR="00CE1435" w:rsidRPr="00F11FCE">
        <w:rPr>
          <w:rFonts w:ascii="Arial" w:hAnsi="Arial" w:cs="Arial"/>
          <w:sz w:val="24"/>
          <w:szCs w:val="24"/>
          <w:lang w:val="en-US"/>
        </w:rPr>
        <w:t xml:space="preserve"> the data from the databases STITCH and </w:t>
      </w:r>
      <w:bookmarkStart w:id="0" w:name="_GoBack"/>
      <w:bookmarkEnd w:id="0"/>
      <w:r w:rsidR="00CE1435" w:rsidRPr="00F11FCE">
        <w:rPr>
          <w:rFonts w:ascii="Arial" w:hAnsi="Arial" w:cs="Arial"/>
          <w:sz w:val="24"/>
          <w:szCs w:val="24"/>
          <w:lang w:val="en-US"/>
        </w:rPr>
        <w:t>STRING.</w:t>
      </w:r>
    </w:p>
    <w:p w:rsidR="00CE1435" w:rsidRPr="00F11FCE" w:rsidRDefault="00F11FCE" w:rsidP="00CA1DB4">
      <w:pPr>
        <w:rPr>
          <w:rFonts w:ascii="Arial" w:hAnsi="Arial" w:cs="Arial"/>
          <w:sz w:val="24"/>
          <w:szCs w:val="24"/>
          <w:lang w:val="en-US"/>
        </w:rPr>
      </w:pPr>
      <w:r w:rsidRPr="00F11FCE">
        <w:rPr>
          <w:rFonts w:ascii="Arial" w:hAnsi="Arial" w:cs="Arial"/>
          <w:b/>
          <w:sz w:val="24"/>
          <w:szCs w:val="24"/>
          <w:lang w:val="en-US"/>
        </w:rPr>
        <w:t xml:space="preserve">Results: </w:t>
      </w:r>
      <w:r w:rsidR="00CE1435" w:rsidRPr="00F11FCE">
        <w:rPr>
          <w:rFonts w:ascii="Arial" w:hAnsi="Arial" w:cs="Arial"/>
          <w:sz w:val="24"/>
          <w:szCs w:val="24"/>
          <w:lang w:val="en-US"/>
        </w:rPr>
        <w:t xml:space="preserve">Were suggested a formalized </w:t>
      </w:r>
      <w:r w:rsidR="00CA1DB4" w:rsidRPr="00F11FCE">
        <w:rPr>
          <w:rFonts w:ascii="Arial" w:hAnsi="Arial" w:cs="Arial"/>
          <w:sz w:val="24"/>
          <w:szCs w:val="24"/>
          <w:lang w:val="en-US"/>
        </w:rPr>
        <w:t>model of</w:t>
      </w:r>
      <w:r w:rsidR="00CE1435" w:rsidRPr="00F11FCE">
        <w:rPr>
          <w:rFonts w:ascii="Arial" w:hAnsi="Arial" w:cs="Arial"/>
          <w:sz w:val="24"/>
          <w:szCs w:val="24"/>
          <w:lang w:val="en-US"/>
        </w:rPr>
        <w:t xml:space="preserve"> organization of events that initiate the tr</w:t>
      </w:r>
      <w:r w:rsidR="00CA1DB4" w:rsidRPr="00F11FCE">
        <w:rPr>
          <w:rFonts w:ascii="Arial" w:hAnsi="Arial" w:cs="Arial"/>
          <w:sz w:val="24"/>
          <w:szCs w:val="24"/>
          <w:lang w:val="en-US"/>
        </w:rPr>
        <w:t>iggers of programmed cell death</w:t>
      </w:r>
      <w:r w:rsidR="00CA1DB4" w:rsidRPr="00F11FCE">
        <w:rPr>
          <w:rFonts w:ascii="Arial" w:hAnsi="Arial" w:cs="Arial"/>
          <w:sz w:val="24"/>
          <w:szCs w:val="24"/>
        </w:rPr>
        <w:t xml:space="preserve"> </w:t>
      </w:r>
      <w:r w:rsidR="00CA1DB4" w:rsidRPr="00F11FCE">
        <w:rPr>
          <w:rFonts w:ascii="Arial" w:hAnsi="Arial" w:cs="Arial"/>
          <w:sz w:val="24"/>
          <w:szCs w:val="24"/>
          <w:lang w:val="en-US"/>
        </w:rPr>
        <w:t>with 9 di</w:t>
      </w:r>
      <w:r w:rsidR="003C115C" w:rsidRPr="00F11FCE">
        <w:rPr>
          <w:rFonts w:ascii="Arial" w:hAnsi="Arial" w:cs="Arial"/>
          <w:sz w:val="24"/>
          <w:szCs w:val="24"/>
          <w:lang w:val="en-US"/>
        </w:rPr>
        <w:t xml:space="preserve">fferent levels of interactions: </w:t>
      </w:r>
      <w:r w:rsidR="00CA1DB4" w:rsidRPr="00F11FCE">
        <w:rPr>
          <w:rFonts w:ascii="Arial" w:hAnsi="Arial" w:cs="Arial"/>
          <w:sz w:val="24"/>
          <w:szCs w:val="24"/>
          <w:lang w:val="en-US"/>
        </w:rPr>
        <w:t>quantum</w:t>
      </w:r>
      <w:r w:rsidR="003C115C" w:rsidRPr="00F11FCE">
        <w:rPr>
          <w:rFonts w:ascii="Arial" w:hAnsi="Arial" w:cs="Arial"/>
          <w:sz w:val="24"/>
          <w:szCs w:val="24"/>
          <w:lang w:val="en-US"/>
        </w:rPr>
        <w:t>;</w:t>
      </w:r>
      <w:r w:rsidR="00CA1DB4" w:rsidRPr="00F11FCE">
        <w:rPr>
          <w:rFonts w:ascii="Arial" w:hAnsi="Arial" w:cs="Arial"/>
          <w:sz w:val="24"/>
          <w:szCs w:val="24"/>
          <w:lang w:val="en-US"/>
        </w:rPr>
        <w:t xml:space="preserve"> </w:t>
      </w:r>
      <w:r w:rsidR="003C115C" w:rsidRPr="00F11FCE">
        <w:rPr>
          <w:rFonts w:ascii="Arial" w:hAnsi="Arial" w:cs="Arial"/>
          <w:sz w:val="24"/>
          <w:szCs w:val="24"/>
          <w:lang w:val="en-US"/>
        </w:rPr>
        <w:t>ions</w:t>
      </w:r>
      <w:r w:rsidR="00CA1DB4" w:rsidRPr="00F11FCE">
        <w:rPr>
          <w:rFonts w:ascii="Arial" w:hAnsi="Arial" w:cs="Arial"/>
          <w:sz w:val="24"/>
          <w:szCs w:val="24"/>
          <w:lang w:val="en-US"/>
        </w:rPr>
        <w:t>; molecular;</w:t>
      </w:r>
      <w:r w:rsidR="003C115C" w:rsidRPr="00F11FCE">
        <w:rPr>
          <w:rFonts w:ascii="Arial" w:hAnsi="Arial" w:cs="Arial"/>
          <w:sz w:val="24"/>
          <w:szCs w:val="24"/>
          <w:lang w:val="en-US"/>
        </w:rPr>
        <w:t xml:space="preserve"> </w:t>
      </w:r>
      <w:r w:rsidR="00CA1DB4" w:rsidRPr="00F11FCE">
        <w:rPr>
          <w:rFonts w:ascii="Arial" w:hAnsi="Arial" w:cs="Arial"/>
          <w:sz w:val="24"/>
          <w:szCs w:val="24"/>
          <w:lang w:val="en-US"/>
        </w:rPr>
        <w:t>macromolecular;</w:t>
      </w:r>
      <w:r w:rsidR="003C115C" w:rsidRPr="00F11FCE">
        <w:rPr>
          <w:rFonts w:ascii="Arial" w:hAnsi="Arial" w:cs="Arial"/>
          <w:sz w:val="24"/>
          <w:szCs w:val="24"/>
          <w:lang w:val="en-US"/>
        </w:rPr>
        <w:t xml:space="preserve"> </w:t>
      </w:r>
      <w:r w:rsidR="00425462" w:rsidRPr="00F11FCE">
        <w:rPr>
          <w:rFonts w:ascii="Arial" w:hAnsi="Arial" w:cs="Arial"/>
          <w:sz w:val="24"/>
          <w:szCs w:val="24"/>
          <w:lang w:val="en-US"/>
        </w:rPr>
        <w:t>th</w:t>
      </w:r>
      <w:r w:rsidR="00CA1DB4" w:rsidRPr="00F11FCE">
        <w:rPr>
          <w:rFonts w:ascii="Arial" w:hAnsi="Arial" w:cs="Arial"/>
          <w:sz w:val="24"/>
          <w:szCs w:val="24"/>
          <w:lang w:val="en-US"/>
        </w:rPr>
        <w:t xml:space="preserve">e genetic basis; </w:t>
      </w:r>
      <w:proofErr w:type="spellStart"/>
      <w:r w:rsidR="00CA1DB4" w:rsidRPr="00F11FCE">
        <w:rPr>
          <w:rFonts w:ascii="Arial" w:hAnsi="Arial" w:cs="Arial"/>
          <w:sz w:val="24"/>
          <w:szCs w:val="24"/>
          <w:lang w:val="en-US"/>
        </w:rPr>
        <w:t>supramolecular</w:t>
      </w:r>
      <w:proofErr w:type="spellEnd"/>
      <w:r w:rsidR="00CA1DB4" w:rsidRPr="00F11FCE">
        <w:rPr>
          <w:rFonts w:ascii="Arial" w:hAnsi="Arial" w:cs="Arial"/>
          <w:sz w:val="24"/>
          <w:szCs w:val="24"/>
          <w:lang w:val="en-US"/>
        </w:rPr>
        <w:t>; structural elements of the cell;</w:t>
      </w:r>
      <w:r w:rsidR="003C115C" w:rsidRPr="00F11FCE">
        <w:rPr>
          <w:rFonts w:ascii="Arial" w:hAnsi="Arial" w:cs="Arial"/>
          <w:sz w:val="24"/>
          <w:szCs w:val="24"/>
          <w:lang w:val="en-US"/>
        </w:rPr>
        <w:t xml:space="preserve"> </w:t>
      </w:r>
      <w:proofErr w:type="spellStart"/>
      <w:r w:rsidR="00CA1DB4" w:rsidRPr="00F11FCE">
        <w:rPr>
          <w:rFonts w:ascii="Arial" w:hAnsi="Arial" w:cs="Arial"/>
          <w:sz w:val="24"/>
          <w:szCs w:val="24"/>
          <w:lang w:val="en-US"/>
        </w:rPr>
        <w:t>macrostructural</w:t>
      </w:r>
      <w:proofErr w:type="spellEnd"/>
      <w:r w:rsidR="00CA1DB4" w:rsidRPr="00F11FCE">
        <w:rPr>
          <w:rFonts w:ascii="Arial" w:hAnsi="Arial" w:cs="Arial"/>
          <w:sz w:val="24"/>
          <w:szCs w:val="24"/>
          <w:lang w:val="en-US"/>
        </w:rPr>
        <w:t>; intercellular.</w:t>
      </w:r>
    </w:p>
    <w:p w:rsidR="005F39E9" w:rsidRPr="00F11FCE" w:rsidRDefault="005F39E9" w:rsidP="005F39E9">
      <w:pPr>
        <w:rPr>
          <w:rFonts w:ascii="Arial" w:hAnsi="Arial" w:cs="Arial"/>
          <w:sz w:val="24"/>
          <w:szCs w:val="24"/>
          <w:lang w:val="en-US"/>
        </w:rPr>
      </w:pPr>
      <w:r w:rsidRPr="00F11FCE">
        <w:rPr>
          <w:rFonts w:ascii="Arial" w:hAnsi="Arial" w:cs="Arial"/>
          <w:sz w:val="24"/>
          <w:szCs w:val="24"/>
          <w:lang w:val="en-US"/>
        </w:rPr>
        <w:t>Isolation and formalization of these levels is the first stage of the data capacity limitation (the first stage of the modeling).</w:t>
      </w:r>
    </w:p>
    <w:p w:rsidR="005F39E9" w:rsidRPr="00F11FCE" w:rsidRDefault="005F39E9" w:rsidP="005F39E9">
      <w:pPr>
        <w:rPr>
          <w:rFonts w:ascii="Arial" w:hAnsi="Arial" w:cs="Arial"/>
          <w:sz w:val="24"/>
          <w:szCs w:val="24"/>
          <w:lang w:val="en-US"/>
        </w:rPr>
      </w:pPr>
      <w:r w:rsidRPr="00F11FCE">
        <w:rPr>
          <w:rFonts w:ascii="Arial" w:hAnsi="Arial" w:cs="Arial"/>
          <w:sz w:val="24"/>
          <w:szCs w:val="24"/>
          <w:lang w:val="en-US"/>
        </w:rPr>
        <w:t>Further simplification of the analysis strategy is associated with the formation of the clusters of targeted interaction processes (the second stage of the modeling).</w:t>
      </w:r>
    </w:p>
    <w:p w:rsidR="005F39E9" w:rsidRPr="00F11FCE" w:rsidRDefault="00F11FCE" w:rsidP="005F39E9">
      <w:pPr>
        <w:rPr>
          <w:rFonts w:ascii="Arial" w:hAnsi="Arial" w:cs="Arial"/>
          <w:sz w:val="24"/>
          <w:szCs w:val="24"/>
          <w:lang w:val="en-US"/>
        </w:rPr>
      </w:pPr>
      <w:r w:rsidRPr="00F11FCE">
        <w:rPr>
          <w:rFonts w:ascii="Arial" w:hAnsi="Arial" w:cs="Arial"/>
          <w:b/>
          <w:sz w:val="24"/>
          <w:szCs w:val="24"/>
          <w:lang w:val="en-US"/>
        </w:rPr>
        <w:t xml:space="preserve">Conclusion: </w:t>
      </w:r>
      <w:r w:rsidR="005F39E9" w:rsidRPr="00F11FCE">
        <w:rPr>
          <w:rFonts w:ascii="Arial" w:hAnsi="Arial" w:cs="Arial"/>
          <w:sz w:val="24"/>
          <w:szCs w:val="24"/>
          <w:lang w:val="en-US"/>
        </w:rPr>
        <w:t xml:space="preserve">This approach to formalization of events allows </w:t>
      </w:r>
      <w:r w:rsidR="003C115C" w:rsidRPr="00F11FCE">
        <w:rPr>
          <w:rFonts w:ascii="Arial" w:hAnsi="Arial" w:cs="Arial"/>
          <w:sz w:val="24"/>
          <w:szCs w:val="24"/>
          <w:lang w:val="en-US"/>
        </w:rPr>
        <w:t>forming</w:t>
      </w:r>
      <w:r w:rsidR="005F39E9" w:rsidRPr="00F11FCE">
        <w:rPr>
          <w:rFonts w:ascii="Arial" w:hAnsi="Arial" w:cs="Arial"/>
          <w:sz w:val="24"/>
          <w:szCs w:val="24"/>
          <w:lang w:val="en-US"/>
        </w:rPr>
        <w:t xml:space="preserve"> the reasonable hypotheses that concern to the triggers of programmed cell death in the cells and provides new tools for developing approaches and methods in systems biology.</w:t>
      </w:r>
    </w:p>
    <w:p w:rsidR="00CA1DB4" w:rsidRPr="00F11FCE" w:rsidRDefault="00425462" w:rsidP="00CE1435">
      <w:pPr>
        <w:rPr>
          <w:rFonts w:ascii="Arial" w:hAnsi="Arial" w:cs="Arial"/>
          <w:sz w:val="20"/>
          <w:szCs w:val="20"/>
          <w:lang w:val="en-US"/>
        </w:rPr>
      </w:pPr>
      <w:r w:rsidRPr="00F11FCE">
        <w:rPr>
          <w:rFonts w:ascii="Arial" w:hAnsi="Arial" w:cs="Arial"/>
          <w:sz w:val="20"/>
          <w:szCs w:val="20"/>
          <w:lang w:val="en-US"/>
        </w:rPr>
        <w:t>Keywords: model, trigger, event, programmed cell death, systematization</w:t>
      </w:r>
    </w:p>
    <w:sectPr w:rsidR="00CA1DB4" w:rsidRPr="00F11F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05"/>
    <w:rsid w:val="00010405"/>
    <w:rsid w:val="00133925"/>
    <w:rsid w:val="0035665A"/>
    <w:rsid w:val="003C115C"/>
    <w:rsid w:val="003F3367"/>
    <w:rsid w:val="00425462"/>
    <w:rsid w:val="004846C5"/>
    <w:rsid w:val="005F39E9"/>
    <w:rsid w:val="00635F58"/>
    <w:rsid w:val="00964FD9"/>
    <w:rsid w:val="00CA1DB4"/>
    <w:rsid w:val="00CE1435"/>
    <w:rsid w:val="00F11F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0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0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1163</Words>
  <Characters>664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Еразм</dc:creator>
  <cp:lastModifiedBy>Еразм</cp:lastModifiedBy>
  <cp:revision>5</cp:revision>
  <dcterms:created xsi:type="dcterms:W3CDTF">2015-07-30T13:15:00Z</dcterms:created>
  <dcterms:modified xsi:type="dcterms:W3CDTF">2015-07-31T12:45:00Z</dcterms:modified>
</cp:coreProperties>
</file>